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bookmarkStart w:id="0" w:name="_GoBack"/>
      <w:bookmarkEnd w:id="0"/>
    </w:p>
    <w:p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396D1A">
        <w:rPr>
          <w:rFonts w:ascii="Times New Roman" w:eastAsia="Times New Roman" w:hAnsi="Times New Roman" w:cs="Times New Roman"/>
          <w:b/>
          <w:bCs/>
          <w:i/>
          <w:iCs/>
          <w:color w:val="000000"/>
          <w:sz w:val="32"/>
          <w:szCs w:val="32"/>
        </w:rPr>
        <w:t>“</w:t>
      </w:r>
      <w:r w:rsidR="001227C4">
        <w:rPr>
          <w:rFonts w:ascii="Times New Roman" w:eastAsia="Times New Roman" w:hAnsi="Times New Roman" w:cs="Times New Roman"/>
          <w:b/>
          <w:bCs/>
          <w:i/>
          <w:iCs/>
          <w:sz w:val="32"/>
          <w:szCs w:val="32"/>
          <w:highlight w:val="yellow"/>
        </w:rPr>
        <w:t>2018</w:t>
      </w:r>
      <w:r w:rsidRPr="00396D1A">
        <w:rPr>
          <w:rFonts w:ascii="Times New Roman" w:eastAsia="Times New Roman" w:hAnsi="Times New Roman" w:cs="Times New Roman"/>
          <w:b/>
          <w:bCs/>
          <w:i/>
          <w:iCs/>
          <w:color w:val="000000"/>
          <w:sz w:val="32"/>
          <w:szCs w:val="32"/>
        </w:rPr>
        <w:t>”</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“System Name”</w:t>
      </w:r>
    </w:p>
    <w:p w:rsidR="00396D1A" w:rsidRPr="00396D1A" w:rsidRDefault="001227C4"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Pr>
          <w:rFonts w:ascii="Times New Roman" w:eastAsia="Times New Roman" w:hAnsi="Times New Roman" w:cs="Times New Roman"/>
          <w:color w:val="000000"/>
          <w:sz w:val="24"/>
          <w:szCs w:val="24"/>
        </w:rPr>
        <w:t xml:space="preserve">Water System Number:  </w:t>
      </w:r>
      <w:r>
        <w:rPr>
          <w:rFonts w:ascii="Times New Roman" w:eastAsia="Times New Roman" w:hAnsi="Times New Roman" w:cs="Times New Roman"/>
          <w:b/>
          <w:sz w:val="24"/>
          <w:szCs w:val="24"/>
        </w:rPr>
        <w:t>04-16-010</w:t>
      </w:r>
    </w:p>
    <w:p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1227C4" w:rsidRDefault="001227C4" w:rsidP="001227C4">
      <w:pPr>
        <w:spacing w:after="0" w:line="240" w:lineRule="auto"/>
        <w:ind w:left="200" w:right="2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leased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ater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etails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und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tand</w:t>
      </w:r>
      <w:r>
        <w:rPr>
          <w:rFonts w:ascii="Times New Roman" w:eastAsia="Times New Roman" w:hAnsi="Times New Roman" w:cs="Times New Roman"/>
          <w:sz w:val="20"/>
          <w:szCs w:val="20"/>
        </w:rPr>
        <w:t xml:space="preserv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tect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tt</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ies.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esti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7"/>
          <w:sz w:val="20"/>
          <w:szCs w:val="20"/>
        </w:rPr>
        <w:t xml:space="preserve"> Wade Keeler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u w:val="thick" w:color="000000"/>
        </w:rPr>
        <w:t>(252</w:t>
      </w:r>
      <w:r>
        <w:rPr>
          <w:rFonts w:ascii="Times New Roman" w:eastAsia="Times New Roman" w:hAnsi="Times New Roman" w:cs="Times New Roman"/>
          <w:b/>
          <w:bCs/>
          <w:sz w:val="20"/>
          <w:szCs w:val="20"/>
          <w:u w:val="thick" w:color="00000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u w:val="thick" w:color="000000"/>
        </w:rPr>
        <w:t>728</w:t>
      </w:r>
      <w:r>
        <w:rPr>
          <w:rFonts w:ascii="Times New Roman" w:eastAsia="Times New Roman" w:hAnsi="Times New Roman" w:cs="Times New Roman"/>
          <w:b/>
          <w:bCs/>
          <w:spacing w:val="-2"/>
          <w:sz w:val="20"/>
          <w:szCs w:val="20"/>
          <w:u w:val="thick" w:color="000000"/>
        </w:rPr>
        <w:t>-</w:t>
      </w:r>
      <w:r>
        <w:rPr>
          <w:rFonts w:ascii="Times New Roman" w:eastAsia="Times New Roman" w:hAnsi="Times New Roman" w:cs="Times New Roman"/>
          <w:b/>
          <w:bCs/>
          <w:spacing w:val="1"/>
          <w:sz w:val="20"/>
          <w:szCs w:val="20"/>
          <w:u w:val="thick" w:color="000000"/>
        </w:rPr>
        <w:t>2130</w:t>
      </w:r>
      <w:r>
        <w:rPr>
          <w:rFonts w:ascii="Times New Roman" w:eastAsia="Times New Roman" w:hAnsi="Times New Roman" w:cs="Times New Roman"/>
          <w:b/>
          <w:bCs/>
          <w:spacing w:val="2"/>
          <w:sz w:val="20"/>
          <w:szCs w:val="20"/>
          <w:u w:val="thick" w:color="00000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We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ued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heir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utili</w:t>
      </w:r>
      <w:r>
        <w:rPr>
          <w:rFonts w:ascii="Times New Roman" w:eastAsia="Times New Roman" w:hAnsi="Times New Roman" w:cs="Times New Roman"/>
          <w:b/>
          <w:bCs/>
          <w:spacing w:val="1"/>
          <w:sz w:val="20"/>
          <w:szCs w:val="20"/>
        </w:rPr>
        <w:t>ty</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 xml:space="preserve">f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1"/>
          <w:sz w:val="20"/>
          <w:szCs w:val="20"/>
        </w:rPr>
        <w:t>att</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eg</w:t>
      </w:r>
      <w:r>
        <w:rPr>
          <w:rFonts w:ascii="Times New Roman" w:eastAsia="Times New Roman" w:hAnsi="Times New Roman" w:cs="Times New Roman"/>
          <w:b/>
          <w:bCs/>
          <w:sz w:val="20"/>
          <w:szCs w:val="20"/>
        </w:rPr>
        <w:t>ularly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chedul</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et</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held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the Train Depot (610 Broad St. Beaufort, NC 28516), on the second Monday of each month</w:t>
      </w:r>
      <w:r>
        <w:rPr>
          <w:rFonts w:ascii="Times New Roman" w:eastAsia="Times New Roman" w:hAnsi="Times New Roman" w:cs="Times New Roman"/>
          <w:b/>
          <w:bCs/>
          <w:sz w:val="20"/>
          <w:szCs w:val="20"/>
        </w:rPr>
        <w:t>.</w:t>
      </w: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1227C4" w:rsidRDefault="001227C4" w:rsidP="001227C4">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the Town of Beaufort is groundwater that comes from the Castle Hayne aquifer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there are 4 dedicated wells for the Town of Beaufort system, two wells used by the Pine Street Water Facility and two wells used by the Glenda Drive Water Facility.</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lastRenderedPageBreak/>
        <w:t>Source Water Assessment Program (SWAP) Results</w:t>
      </w:r>
    </w:p>
    <w:p w:rsidR="00396D1A" w:rsidRPr="00396D1A" w:rsidRDefault="00396D1A" w:rsidP="00396D1A">
      <w:pPr>
        <w:spacing w:after="0" w:line="240" w:lineRule="auto"/>
        <w:rPr>
          <w:rFonts w:ascii="Times New Roman" w:eastAsia="Times New Roman" w:hAnsi="Times New Roman" w:cs="Times New Roman"/>
          <w:color w:val="0000FF"/>
          <w:sz w:val="20"/>
          <w:szCs w:val="20"/>
        </w:rPr>
      </w:pPr>
    </w:p>
    <w:p w:rsidR="001227C4" w:rsidRDefault="001227C4" w:rsidP="001227C4">
      <w:pPr>
        <w:spacing w:after="0" w:line="240" w:lineRule="auto"/>
        <w:ind w:left="200" w:right="175"/>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cro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tial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kg</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rsidR="001227C4" w:rsidRDefault="001227C4" w:rsidP="001227C4">
      <w:pPr>
        <w:spacing w:before="11" w:after="0" w:line="220" w:lineRule="exact"/>
      </w:pPr>
    </w:p>
    <w:p w:rsidR="001227C4" w:rsidRDefault="001227C4" w:rsidP="001227C4">
      <w:pPr>
        <w:spacing w:after="0" w:line="239" w:lineRule="auto"/>
        <w:ind w:left="200" w:right="498"/>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the Town of Beaufort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tics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2"/>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ized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p>
    <w:p w:rsidR="001227C4" w:rsidRDefault="001227C4" w:rsidP="001227C4">
      <w:pPr>
        <w:spacing w:after="0" w:line="239" w:lineRule="auto"/>
        <w:ind w:left="200" w:right="49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14:anchorId="002E66A9" wp14:editId="0F251ADE">
                <wp:simplePos x="0" y="0"/>
                <wp:positionH relativeFrom="page">
                  <wp:posOffset>300990</wp:posOffset>
                </wp:positionH>
                <wp:positionV relativeFrom="page">
                  <wp:posOffset>304165</wp:posOffset>
                </wp:positionV>
                <wp:extent cx="7171690" cy="9451340"/>
                <wp:effectExtent l="5715" t="8890" r="4445" b="7620"/>
                <wp:wrapNone/>
                <wp:docPr id="469"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470" name="Group 494"/>
                        <wpg:cNvGrpSpPr>
                          <a:grpSpLocks/>
                        </wpg:cNvGrpSpPr>
                        <wpg:grpSpPr bwMode="auto">
                          <a:xfrm>
                            <a:off x="480" y="485"/>
                            <a:ext cx="11282" cy="2"/>
                            <a:chOff x="480" y="485"/>
                            <a:chExt cx="11282" cy="2"/>
                          </a:xfrm>
                        </wpg:grpSpPr>
                        <wps:wsp>
                          <wps:cNvPr id="471" name="Freeform 49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92"/>
                        <wpg:cNvGrpSpPr>
                          <a:grpSpLocks/>
                        </wpg:cNvGrpSpPr>
                        <wpg:grpSpPr bwMode="auto">
                          <a:xfrm>
                            <a:off x="485" y="490"/>
                            <a:ext cx="2" cy="14863"/>
                            <a:chOff x="485" y="490"/>
                            <a:chExt cx="2" cy="14863"/>
                          </a:xfrm>
                        </wpg:grpSpPr>
                        <wps:wsp>
                          <wps:cNvPr id="473" name="Freeform 493"/>
                          <wps:cNvSpPr>
                            <a:spLocks/>
                          </wps:cNvSpPr>
                          <wps:spPr bwMode="auto">
                            <a:xfrm>
                              <a:off x="485"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90"/>
                        <wpg:cNvGrpSpPr>
                          <a:grpSpLocks/>
                        </wpg:cNvGrpSpPr>
                        <wpg:grpSpPr bwMode="auto">
                          <a:xfrm>
                            <a:off x="11758" y="490"/>
                            <a:ext cx="2" cy="14863"/>
                            <a:chOff x="11758" y="490"/>
                            <a:chExt cx="2" cy="14863"/>
                          </a:xfrm>
                        </wpg:grpSpPr>
                        <wps:wsp>
                          <wps:cNvPr id="475" name="Freeform 491"/>
                          <wps:cNvSpPr>
                            <a:spLocks/>
                          </wps:cNvSpPr>
                          <wps:spPr bwMode="auto">
                            <a:xfrm>
                              <a:off x="11758"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88"/>
                        <wpg:cNvGrpSpPr>
                          <a:grpSpLocks/>
                        </wpg:cNvGrpSpPr>
                        <wpg:grpSpPr bwMode="auto">
                          <a:xfrm>
                            <a:off x="480" y="15358"/>
                            <a:ext cx="11282" cy="2"/>
                            <a:chOff x="480" y="15358"/>
                            <a:chExt cx="11282" cy="2"/>
                          </a:xfrm>
                        </wpg:grpSpPr>
                        <wps:wsp>
                          <wps:cNvPr id="477" name="Freeform 489"/>
                          <wps:cNvSpPr>
                            <a:spLocks/>
                          </wps:cNvSpPr>
                          <wps:spPr bwMode="auto">
                            <a:xfrm>
                              <a:off x="480" y="1535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861AC" id="Group 487" o:spid="_x0000_s1026" style="position:absolute;margin-left:23.7pt;margin-top:23.95pt;width:564.7pt;height:744.2pt;z-index:-25165414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">
                <v:group id="Group 494"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95"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QpO8QA&#10;AADcAAAADwAAAGRycy9kb3ducmV2LnhtbESP3WoCMRSE7wu+QziF3mlWK1pWo4hgsVLEP3p92Bw3&#10;SzcnSxJ1fXtTEHo5zMw3zHTe2lpcyYfKsYJ+LwNBXDhdcangdFx1P0CEiKyxdkwK7hRgPuu8TDHX&#10;7sZ7uh5iKRKEQ44KTIxNLmUoDFkMPdcQJ+/svMWYpC+l9nhLcFvLQZaNpMWK04LBhpaGit/DxSq4&#10;7Man4/uPwdG332xXtLdfcf2p1Ntru5iAiNTG//CzvdYKhuM+/J1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KTvEAAAA3AAAAA8AAAAAAAAAAAAAAAAAmAIAAGRycy9k&#10;b3ducmV2LnhtbFBLBQYAAAAABAAEAPUAAACJAwAAAAA=&#10;" path="m,l11282,e" filled="f" strokecolor="#4f81bc" strokeweight=".58pt">
                    <v:path arrowok="t" o:connecttype="custom" o:connectlocs="0,0;11282,0" o:connectangles="0,0"/>
                  </v:shape>
                </v:group>
                <v:group id="Group 492"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93"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PTMYA&#10;AADcAAAADwAAAGRycy9kb3ducmV2LnhtbESPT2sCMRTE74LfITzBi9SstbhlNUoplHpr/UOht8fm&#10;ubvt5iUkUbf99EYQPA4z8xtmsepMK07kQ2NZwWScgSAurW64UrDfvT08gwgRWWNrmRT8UYDVst9b&#10;YKHtmTd02sZKJAiHAhXUMbpCylDWZDCMrSNO3sF6gzFJX0nt8ZzgppWPWTaTBhtOCzU6eq2p/N0e&#10;jYL3z7Vv3MT9uFh9Tb9HH5T/b0ip4aB7mYOI1MV7+NZeawVP+RSuZ9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3PTMYAAADcAAAADwAAAAAAAAAAAAAAAACYAgAAZHJz&#10;L2Rvd25yZXYueG1sUEsFBgAAAAAEAAQA9QAAAIsDAAAAAA==&#10;" path="m,l,14863e" filled="f" strokecolor="#4f81bc" strokeweight=".58pt">
                    <v:path arrowok="t" o:connecttype="custom" o:connectlocs="0,490;0,15353" o:connectangles="0,0"/>
                  </v:shape>
                </v:group>
                <v:group id="Group 490" o:spid="_x0000_s1031" style="position:absolute;left:11758;top:490;width:2;height:14863" coordorigin="11758,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91" o:spid="_x0000_s1032" style="position:absolute;left:11758;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yo8YA&#10;AADcAAAADwAAAGRycy9kb3ducmV2LnhtbESPT2sCMRTE7wW/Q3iCl1KztlbLahQpiN7qn1Lo7bF5&#10;3V3dvIQk6tZPbwpCj8PM/IaZzlvTiDP5UFtWMOhnIIgLq2suFXzul09vIEJE1thYJgW/FGA+6zxM&#10;Mdf2wls672IpEoRDjgqqGF0uZSgqMhj61hEn78d6gzFJX0rt8ZLgppHPWTaSBmtOCxU6eq+oOO5O&#10;RsFqs/a1G7iDi+XXy/fjB42vW1Kq120XExCR2vgfvrfXWsFw/Ap/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jyo8YAAADcAAAADwAAAAAAAAAAAAAAAACYAgAAZHJz&#10;L2Rvd25yZXYueG1sUEsFBgAAAAAEAAQA9QAAAIsDAAAAAA==&#10;" path="m,l,14863e" filled="f" strokecolor="#4f81bc" strokeweight=".58pt">
                    <v:path arrowok="t" o:connecttype="custom" o:connectlocs="0,490;0,15353" o:connectangles="0,0"/>
                  </v:shape>
                </v:group>
                <v:group id="Group 488" o:spid="_x0000_s1033" style="position:absolute;left:480;top:15358;width:11282;height:2" coordorigin="480,1535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89" o:spid="_x0000_s1034" style="position:absolute;left:480;top:1535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U1MQA&#10;AADcAAAADwAAAGRycy9kb3ducmV2LnhtbESPW2sCMRSE3wX/QziFvtVsL7iyGkUKFitFvOHzYXPc&#10;LG5OliTq9t+bQsHHYWa+YSazzjbiSj7UjhW8DjIQxKXTNVcKDvvFywhEiMgaG8ek4JcCzKb93gQL&#10;7W68pesuViJBOBSowMTYFlKG0pDFMHAtcfJOzluMSfpKao+3BLeNfMuyobRYc1ow2NKnofK8u1gF&#10;l01+2L8fDQ5//Gq9oK39jssvpZ6fuvkYRKQuPsL/7aVW8JHn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FNTEAAAA3AAAAA8AAAAAAAAAAAAAAAAAmAIAAGRycy9k&#10;b3ducmV2LnhtbFBLBQYAAAAABAAEAPUAAACJAwAAAAA=&#10;" path="m,l11282,e" filled="f" strokecolor="#4f81bc" strokeweight=".58pt">
                    <v:path arrowok="t" o:connecttype="custom" o:connectlocs="0,0;11282,0" o:connectangles="0,0"/>
                  </v:shape>
                </v:group>
                <w10:wrap anchorx="page" anchory="page"/>
              </v:group>
            </w:pict>
          </mc:Fallback>
        </mc:AlternateContent>
      </w:r>
    </w:p>
    <w:p w:rsidR="001227C4" w:rsidRDefault="001227C4" w:rsidP="001227C4">
      <w:pPr>
        <w:spacing w:before="13" w:after="0" w:line="220" w:lineRule="exact"/>
      </w:pPr>
    </w:p>
    <w:p w:rsidR="001227C4" w:rsidRDefault="001227C4" w:rsidP="001227C4">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1"/>
          <w:position w:val="-1"/>
          <w:sz w:val="20"/>
          <w:szCs w:val="20"/>
        </w:rPr>
        <w:t>us</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position w:val="-1"/>
          <w:sz w:val="20"/>
          <w:szCs w:val="20"/>
        </w:rPr>
        <w:t>pt</w:t>
      </w:r>
      <w:r>
        <w:rPr>
          <w:rFonts w:ascii="Times New Roman" w:eastAsia="Times New Roman" w:hAnsi="Times New Roman" w:cs="Times New Roman"/>
          <w:b/>
          <w:bCs/>
          <w:spacing w:val="3"/>
          <w:position w:val="-1"/>
          <w:sz w:val="20"/>
          <w:szCs w:val="20"/>
        </w:rPr>
        <w:t>i</w:t>
      </w:r>
      <w:r>
        <w:rPr>
          <w:rFonts w:ascii="Times New Roman" w:eastAsia="Times New Roman" w:hAnsi="Times New Roman" w:cs="Times New Roman"/>
          <w:b/>
          <w:bCs/>
          <w:position w:val="-1"/>
          <w:sz w:val="20"/>
          <w:szCs w:val="20"/>
        </w:rPr>
        <w:t>bi</w:t>
      </w: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ity</w:t>
      </w:r>
      <w:r>
        <w:rPr>
          <w:rFonts w:ascii="Times New Roman" w:eastAsia="Times New Roman" w:hAnsi="Times New Roman" w:cs="Times New Roman"/>
          <w:b/>
          <w:bCs/>
          <w:spacing w:val="-11"/>
          <w:position w:val="-1"/>
          <w:sz w:val="20"/>
          <w:szCs w:val="20"/>
        </w:rPr>
        <w:t xml:space="preserve"> </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f</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urc</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7"/>
          <w:position w:val="-1"/>
          <w:sz w:val="20"/>
          <w:szCs w:val="20"/>
        </w:rPr>
        <w:t xml:space="preserve"> </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o</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position w:val="-1"/>
          <w:sz w:val="20"/>
          <w:szCs w:val="20"/>
        </w:rPr>
        <w:t>P</w:t>
      </w:r>
      <w:r>
        <w:rPr>
          <w:rFonts w:ascii="Times New Roman" w:eastAsia="Times New Roman" w:hAnsi="Times New Roman" w:cs="Times New Roman"/>
          <w:b/>
          <w:bCs/>
          <w:spacing w:val="1"/>
          <w:position w:val="-1"/>
          <w:sz w:val="20"/>
          <w:szCs w:val="20"/>
        </w:rPr>
        <w:t>ot</w:t>
      </w:r>
      <w:r>
        <w:rPr>
          <w:rFonts w:ascii="Times New Roman" w:eastAsia="Times New Roman" w:hAnsi="Times New Roman" w:cs="Times New Roman"/>
          <w:b/>
          <w:bCs/>
          <w:position w:val="-1"/>
          <w:sz w:val="20"/>
          <w:szCs w:val="20"/>
        </w:rPr>
        <w:t>en</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i</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l</w:t>
      </w:r>
      <w:r>
        <w:rPr>
          <w:rFonts w:ascii="Times New Roman" w:eastAsia="Times New Roman" w:hAnsi="Times New Roman" w:cs="Times New Roman"/>
          <w:b/>
          <w:bCs/>
          <w:spacing w:val="-8"/>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nt</w:t>
      </w:r>
      <w:r>
        <w:rPr>
          <w:rFonts w:ascii="Times New Roman" w:eastAsia="Times New Roman" w:hAnsi="Times New Roman" w:cs="Times New Roman"/>
          <w:b/>
          <w:bCs/>
          <w:spacing w:val="2"/>
          <w:position w:val="-1"/>
          <w:sz w:val="20"/>
          <w:szCs w:val="20"/>
        </w:rPr>
        <w:t>a</w:t>
      </w:r>
      <w:r>
        <w:rPr>
          <w:rFonts w:ascii="Times New Roman" w:eastAsia="Times New Roman" w:hAnsi="Times New Roman" w:cs="Times New Roman"/>
          <w:b/>
          <w:bCs/>
          <w:spacing w:val="-5"/>
          <w:position w:val="-1"/>
          <w:sz w:val="20"/>
          <w:szCs w:val="20"/>
        </w:rPr>
        <w:t>m</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n</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nt</w:t>
      </w:r>
      <w:r>
        <w:rPr>
          <w:rFonts w:ascii="Times New Roman" w:eastAsia="Times New Roman" w:hAnsi="Times New Roman" w:cs="Times New Roman"/>
          <w:b/>
          <w:bCs/>
          <w:spacing w:val="-10"/>
          <w:position w:val="-1"/>
          <w:sz w:val="20"/>
          <w:szCs w:val="20"/>
        </w:rPr>
        <w:t xml:space="preserve"> </w:t>
      </w: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u</w:t>
      </w:r>
      <w:r>
        <w:rPr>
          <w:rFonts w:ascii="Times New Roman" w:eastAsia="Times New Roman" w:hAnsi="Times New Roman" w:cs="Times New Roman"/>
          <w:b/>
          <w:bCs/>
          <w:spacing w:val="2"/>
          <w:position w:val="-1"/>
          <w:sz w:val="20"/>
          <w:szCs w:val="20"/>
        </w:rPr>
        <w:t>r</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e</w:t>
      </w:r>
      <w:r>
        <w:rPr>
          <w:rFonts w:ascii="Times New Roman" w:eastAsia="Times New Roman" w:hAnsi="Times New Roman" w:cs="Times New Roman"/>
          <w:b/>
          <w:bCs/>
          <w:position w:val="-1"/>
          <w:sz w:val="20"/>
          <w:szCs w:val="20"/>
        </w:rPr>
        <w:t>s</w:t>
      </w:r>
      <w:r>
        <w:rPr>
          <w:rFonts w:ascii="Times New Roman" w:eastAsia="Times New Roman" w:hAnsi="Times New Roman" w:cs="Times New Roman"/>
          <w:b/>
          <w:bCs/>
          <w:spacing w:val="-7"/>
          <w:position w:val="-1"/>
          <w:sz w:val="20"/>
          <w:szCs w:val="20"/>
        </w:rPr>
        <w:t xml:space="preserve"> </w:t>
      </w:r>
      <w:r>
        <w:rPr>
          <w:rFonts w:ascii="Times New Roman" w:eastAsia="Times New Roman" w:hAnsi="Times New Roman" w:cs="Times New Roman"/>
          <w:b/>
          <w:bCs/>
          <w:spacing w:val="1"/>
          <w:position w:val="-1"/>
          <w:sz w:val="20"/>
          <w:szCs w:val="20"/>
        </w:rPr>
        <w:t>(</w:t>
      </w:r>
      <w:r>
        <w:rPr>
          <w:rFonts w:ascii="Times New Roman" w:eastAsia="Times New Roman" w:hAnsi="Times New Roman" w:cs="Times New Roman"/>
          <w:b/>
          <w:bCs/>
          <w:position w:val="-1"/>
          <w:sz w:val="20"/>
          <w:szCs w:val="20"/>
        </w:rPr>
        <w:t>PCS</w:t>
      </w:r>
      <w:r>
        <w:rPr>
          <w:rFonts w:ascii="Times New Roman" w:eastAsia="Times New Roman" w:hAnsi="Times New Roman" w:cs="Times New Roman"/>
          <w:b/>
          <w:bCs/>
          <w:spacing w:val="-1"/>
          <w:position w:val="-1"/>
          <w:sz w:val="20"/>
          <w:szCs w:val="20"/>
        </w:rPr>
        <w:t>s</w:t>
      </w:r>
      <w:r>
        <w:rPr>
          <w:rFonts w:ascii="Times New Roman" w:eastAsia="Times New Roman" w:hAnsi="Times New Roman" w:cs="Times New Roman"/>
          <w:b/>
          <w:bCs/>
          <w:position w:val="-1"/>
          <w:sz w:val="20"/>
          <w:szCs w:val="20"/>
        </w:rPr>
        <w:t>)</w:t>
      </w:r>
    </w:p>
    <w:p w:rsidR="001227C4" w:rsidRDefault="001227C4" w:rsidP="001227C4">
      <w:pPr>
        <w:spacing w:before="16" w:after="0" w:line="220" w:lineRule="exact"/>
      </w:pPr>
    </w:p>
    <w:tbl>
      <w:tblPr>
        <w:tblW w:w="0" w:type="auto"/>
        <w:tblInd w:w="209" w:type="dxa"/>
        <w:tblLayout w:type="fixed"/>
        <w:tblCellMar>
          <w:left w:w="0" w:type="dxa"/>
          <w:right w:w="0" w:type="dxa"/>
        </w:tblCellMar>
        <w:tblLook w:val="01E0" w:firstRow="1" w:lastRow="1" w:firstColumn="1" w:lastColumn="1" w:noHBand="0" w:noVBand="0"/>
      </w:tblPr>
      <w:tblGrid>
        <w:gridCol w:w="2270"/>
        <w:gridCol w:w="2398"/>
        <w:gridCol w:w="2367"/>
      </w:tblGrid>
      <w:tr w:rsidR="001227C4" w:rsidTr="001227C4">
        <w:trPr>
          <w:trHeight w:hRule="exact" w:val="322"/>
        </w:trPr>
        <w:tc>
          <w:tcPr>
            <w:tcW w:w="2270"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7" w:lineRule="exact"/>
              <w:ind w:left="51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p>
        </w:tc>
        <w:tc>
          <w:tcPr>
            <w:tcW w:w="2398"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7" w:lineRule="exact"/>
              <w:ind w:left="25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us</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bi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ity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ing</w:t>
            </w:r>
          </w:p>
        </w:tc>
        <w:tc>
          <w:tcPr>
            <w:tcW w:w="2367"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7" w:lineRule="exact"/>
              <w:ind w:left="28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SWAP</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p>
        </w:tc>
      </w:tr>
      <w:tr w:rsidR="001227C4" w:rsidTr="001227C4">
        <w:trPr>
          <w:trHeight w:hRule="exact" w:val="319"/>
        </w:trPr>
        <w:tc>
          <w:tcPr>
            <w:tcW w:w="2270"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701" w:right="683"/>
              <w:jc w:val="center"/>
              <w:rPr>
                <w:rFonts w:ascii="Times New Roman" w:eastAsia="Times New Roman" w:hAnsi="Times New Roman" w:cs="Times New Roman"/>
                <w:sz w:val="20"/>
                <w:szCs w:val="20"/>
              </w:rPr>
            </w:pPr>
            <w:r>
              <w:rPr>
                <w:rFonts w:ascii="Times New Roman" w:eastAsia="Times New Roman" w:hAnsi="Times New Roman" w:cs="Times New Roman"/>
                <w:color w:val="006FC0"/>
                <w:spacing w:val="1"/>
                <w:sz w:val="20"/>
                <w:szCs w:val="20"/>
              </w:rPr>
              <w:t>W</w:t>
            </w:r>
            <w:r>
              <w:rPr>
                <w:rFonts w:ascii="Times New Roman" w:eastAsia="Times New Roman" w:hAnsi="Times New Roman" w:cs="Times New Roman"/>
                <w:color w:val="006FC0"/>
                <w:sz w:val="20"/>
                <w:szCs w:val="20"/>
              </w:rPr>
              <w:t>ell</w:t>
            </w:r>
            <w:r>
              <w:rPr>
                <w:rFonts w:ascii="Times New Roman" w:eastAsia="Times New Roman" w:hAnsi="Times New Roman" w:cs="Times New Roman"/>
                <w:color w:val="006FC0"/>
                <w:spacing w:val="-4"/>
                <w:sz w:val="20"/>
                <w:szCs w:val="20"/>
              </w:rPr>
              <w:t xml:space="preserve"> </w:t>
            </w:r>
            <w:r>
              <w:rPr>
                <w:rFonts w:ascii="Times New Roman" w:eastAsia="Times New Roman" w:hAnsi="Times New Roman" w:cs="Times New Roman"/>
                <w:color w:val="006FC0"/>
                <w:sz w:val="20"/>
                <w:szCs w:val="20"/>
              </w:rPr>
              <w:t xml:space="preserve"># </w:t>
            </w:r>
            <w:r>
              <w:rPr>
                <w:rFonts w:ascii="Times New Roman" w:eastAsia="Times New Roman" w:hAnsi="Times New Roman" w:cs="Times New Roman"/>
                <w:color w:val="006FC0"/>
                <w:w w:val="99"/>
                <w:sz w:val="20"/>
                <w:szCs w:val="20"/>
              </w:rPr>
              <w:t>2</w:t>
            </w:r>
          </w:p>
        </w:tc>
        <w:tc>
          <w:tcPr>
            <w:tcW w:w="2398"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right="829"/>
              <w:jc w:val="center"/>
              <w:rPr>
                <w:rFonts w:ascii="Times New Roman" w:eastAsia="Times New Roman" w:hAnsi="Times New Roman" w:cs="Times New Roman"/>
                <w:sz w:val="20"/>
                <w:szCs w:val="20"/>
              </w:rPr>
            </w:pPr>
            <w:r>
              <w:rPr>
                <w:rFonts w:ascii="Times New Roman" w:eastAsia="Times New Roman" w:hAnsi="Times New Roman" w:cs="Times New Roman"/>
                <w:color w:val="006FC0"/>
                <w:sz w:val="20"/>
                <w:szCs w:val="20"/>
              </w:rPr>
              <w:t xml:space="preserve">               M</w:t>
            </w:r>
            <w:r>
              <w:rPr>
                <w:rFonts w:ascii="Times New Roman" w:eastAsia="Times New Roman" w:hAnsi="Times New Roman" w:cs="Times New Roman"/>
                <w:color w:val="006FC0"/>
                <w:spacing w:val="2"/>
                <w:sz w:val="20"/>
                <w:szCs w:val="20"/>
              </w:rPr>
              <w:t>o</w:t>
            </w:r>
            <w:r>
              <w:rPr>
                <w:rFonts w:ascii="Times New Roman" w:eastAsia="Times New Roman" w:hAnsi="Times New Roman" w:cs="Times New Roman"/>
                <w:color w:val="006FC0"/>
                <w:spacing w:val="1"/>
                <w:sz w:val="20"/>
                <w:szCs w:val="20"/>
              </w:rPr>
              <w:t>d</w:t>
            </w:r>
            <w:r>
              <w:rPr>
                <w:rFonts w:ascii="Times New Roman" w:eastAsia="Times New Roman" w:hAnsi="Times New Roman" w:cs="Times New Roman"/>
                <w:color w:val="006FC0"/>
                <w:sz w:val="20"/>
                <w:szCs w:val="20"/>
              </w:rPr>
              <w:t>e</w:t>
            </w:r>
            <w:r>
              <w:rPr>
                <w:rFonts w:ascii="Times New Roman" w:eastAsia="Times New Roman" w:hAnsi="Times New Roman" w:cs="Times New Roman"/>
                <w:color w:val="006FC0"/>
                <w:spacing w:val="1"/>
                <w:sz w:val="20"/>
                <w:szCs w:val="20"/>
              </w:rPr>
              <w:t>r</w:t>
            </w:r>
            <w:r>
              <w:rPr>
                <w:rFonts w:ascii="Times New Roman" w:eastAsia="Times New Roman" w:hAnsi="Times New Roman" w:cs="Times New Roman"/>
                <w:color w:val="006FC0"/>
                <w:sz w:val="20"/>
                <w:szCs w:val="20"/>
              </w:rPr>
              <w:t>ate</w:t>
            </w:r>
          </w:p>
        </w:tc>
        <w:tc>
          <w:tcPr>
            <w:tcW w:w="2367"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color w:val="006FC0"/>
                <w:spacing w:val="2"/>
                <w:sz w:val="20"/>
                <w:szCs w:val="20"/>
              </w:rPr>
              <w:t>April 2017</w:t>
            </w:r>
          </w:p>
        </w:tc>
      </w:tr>
      <w:tr w:rsidR="001227C4" w:rsidTr="001227C4">
        <w:trPr>
          <w:trHeight w:hRule="exact" w:val="322"/>
        </w:trPr>
        <w:tc>
          <w:tcPr>
            <w:tcW w:w="2270"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5" w:lineRule="exact"/>
              <w:ind w:left="728" w:right="707"/>
              <w:jc w:val="center"/>
              <w:rPr>
                <w:rFonts w:ascii="Times New Roman" w:eastAsia="Times New Roman" w:hAnsi="Times New Roman" w:cs="Times New Roman"/>
                <w:sz w:val="20"/>
                <w:szCs w:val="20"/>
              </w:rPr>
            </w:pPr>
            <w:r>
              <w:rPr>
                <w:rFonts w:ascii="Times New Roman" w:eastAsia="Times New Roman" w:hAnsi="Times New Roman" w:cs="Times New Roman"/>
                <w:color w:val="006FC0"/>
                <w:spacing w:val="1"/>
                <w:sz w:val="20"/>
                <w:szCs w:val="20"/>
              </w:rPr>
              <w:t>W</w:t>
            </w:r>
            <w:r>
              <w:rPr>
                <w:rFonts w:ascii="Times New Roman" w:eastAsia="Times New Roman" w:hAnsi="Times New Roman" w:cs="Times New Roman"/>
                <w:color w:val="006FC0"/>
                <w:sz w:val="20"/>
                <w:szCs w:val="20"/>
              </w:rPr>
              <w:t>ell</w:t>
            </w:r>
            <w:r>
              <w:rPr>
                <w:rFonts w:ascii="Times New Roman" w:eastAsia="Times New Roman" w:hAnsi="Times New Roman" w:cs="Times New Roman"/>
                <w:color w:val="006FC0"/>
                <w:spacing w:val="-4"/>
                <w:sz w:val="20"/>
                <w:szCs w:val="20"/>
              </w:rPr>
              <w:t xml:space="preserve"> </w:t>
            </w:r>
            <w:r>
              <w:rPr>
                <w:rFonts w:ascii="Times New Roman" w:eastAsia="Times New Roman" w:hAnsi="Times New Roman" w:cs="Times New Roman"/>
                <w:color w:val="006FC0"/>
                <w:spacing w:val="1"/>
                <w:w w:val="99"/>
                <w:sz w:val="20"/>
                <w:szCs w:val="20"/>
              </w:rPr>
              <w:t>#</w:t>
            </w:r>
            <w:r>
              <w:rPr>
                <w:rFonts w:ascii="Times New Roman" w:eastAsia="Times New Roman" w:hAnsi="Times New Roman" w:cs="Times New Roman"/>
                <w:color w:val="006FC0"/>
                <w:w w:val="99"/>
                <w:sz w:val="20"/>
                <w:szCs w:val="20"/>
              </w:rPr>
              <w:t>3</w:t>
            </w:r>
          </w:p>
        </w:tc>
        <w:tc>
          <w:tcPr>
            <w:tcW w:w="2398"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5" w:lineRule="exact"/>
              <w:ind w:right="812"/>
              <w:jc w:val="center"/>
              <w:rPr>
                <w:rFonts w:ascii="Times New Roman" w:eastAsia="Times New Roman" w:hAnsi="Times New Roman" w:cs="Times New Roman"/>
                <w:sz w:val="20"/>
                <w:szCs w:val="20"/>
              </w:rPr>
            </w:pPr>
            <w:r>
              <w:rPr>
                <w:rFonts w:ascii="Times New Roman" w:eastAsia="Times New Roman" w:hAnsi="Times New Roman" w:cs="Times New Roman"/>
                <w:color w:val="006FC0"/>
                <w:sz w:val="20"/>
                <w:szCs w:val="20"/>
              </w:rPr>
              <w:t xml:space="preserve">               M</w:t>
            </w:r>
            <w:r>
              <w:rPr>
                <w:rFonts w:ascii="Times New Roman" w:eastAsia="Times New Roman" w:hAnsi="Times New Roman" w:cs="Times New Roman"/>
                <w:color w:val="006FC0"/>
                <w:spacing w:val="2"/>
                <w:sz w:val="20"/>
                <w:szCs w:val="20"/>
              </w:rPr>
              <w:t>o</w:t>
            </w:r>
            <w:r>
              <w:rPr>
                <w:rFonts w:ascii="Times New Roman" w:eastAsia="Times New Roman" w:hAnsi="Times New Roman" w:cs="Times New Roman"/>
                <w:color w:val="006FC0"/>
                <w:spacing w:val="1"/>
                <w:sz w:val="20"/>
                <w:szCs w:val="20"/>
              </w:rPr>
              <w:t>d</w:t>
            </w:r>
            <w:r>
              <w:rPr>
                <w:rFonts w:ascii="Times New Roman" w:eastAsia="Times New Roman" w:hAnsi="Times New Roman" w:cs="Times New Roman"/>
                <w:color w:val="006FC0"/>
                <w:sz w:val="20"/>
                <w:szCs w:val="20"/>
              </w:rPr>
              <w:t>e</w:t>
            </w:r>
            <w:r>
              <w:rPr>
                <w:rFonts w:ascii="Times New Roman" w:eastAsia="Times New Roman" w:hAnsi="Times New Roman" w:cs="Times New Roman"/>
                <w:color w:val="006FC0"/>
                <w:spacing w:val="1"/>
                <w:sz w:val="20"/>
                <w:szCs w:val="20"/>
              </w:rPr>
              <w:t>r</w:t>
            </w:r>
            <w:r>
              <w:rPr>
                <w:rFonts w:ascii="Times New Roman" w:eastAsia="Times New Roman" w:hAnsi="Times New Roman" w:cs="Times New Roman"/>
                <w:color w:val="006FC0"/>
                <w:sz w:val="20"/>
                <w:szCs w:val="20"/>
              </w:rPr>
              <w:t>ate</w:t>
            </w:r>
          </w:p>
        </w:tc>
        <w:tc>
          <w:tcPr>
            <w:tcW w:w="2367"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color w:val="006FC0"/>
                <w:spacing w:val="2"/>
                <w:sz w:val="20"/>
                <w:szCs w:val="20"/>
              </w:rPr>
              <w:t>April 2017</w:t>
            </w:r>
          </w:p>
        </w:tc>
      </w:tr>
      <w:tr w:rsidR="001227C4" w:rsidTr="001227C4">
        <w:trPr>
          <w:trHeight w:hRule="exact" w:val="322"/>
        </w:trPr>
        <w:tc>
          <w:tcPr>
            <w:tcW w:w="2270"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728" w:right="707"/>
              <w:jc w:val="center"/>
              <w:rPr>
                <w:rFonts w:ascii="Times New Roman" w:eastAsia="Times New Roman" w:hAnsi="Times New Roman" w:cs="Times New Roman"/>
                <w:sz w:val="20"/>
                <w:szCs w:val="20"/>
              </w:rPr>
            </w:pPr>
            <w:r>
              <w:rPr>
                <w:rFonts w:ascii="Times New Roman" w:eastAsia="Times New Roman" w:hAnsi="Times New Roman" w:cs="Times New Roman"/>
                <w:color w:val="006FC0"/>
                <w:spacing w:val="1"/>
                <w:sz w:val="20"/>
                <w:szCs w:val="20"/>
              </w:rPr>
              <w:t>W</w:t>
            </w:r>
            <w:r>
              <w:rPr>
                <w:rFonts w:ascii="Times New Roman" w:eastAsia="Times New Roman" w:hAnsi="Times New Roman" w:cs="Times New Roman"/>
                <w:color w:val="006FC0"/>
                <w:sz w:val="20"/>
                <w:szCs w:val="20"/>
              </w:rPr>
              <w:t>ell</w:t>
            </w:r>
            <w:r>
              <w:rPr>
                <w:rFonts w:ascii="Times New Roman" w:eastAsia="Times New Roman" w:hAnsi="Times New Roman" w:cs="Times New Roman"/>
                <w:color w:val="006FC0"/>
                <w:spacing w:val="-4"/>
                <w:sz w:val="20"/>
                <w:szCs w:val="20"/>
              </w:rPr>
              <w:t xml:space="preserve"> </w:t>
            </w:r>
            <w:r>
              <w:rPr>
                <w:rFonts w:ascii="Times New Roman" w:eastAsia="Times New Roman" w:hAnsi="Times New Roman" w:cs="Times New Roman"/>
                <w:color w:val="006FC0"/>
                <w:spacing w:val="1"/>
                <w:w w:val="99"/>
                <w:sz w:val="20"/>
                <w:szCs w:val="20"/>
              </w:rPr>
              <w:t>#</w:t>
            </w:r>
            <w:r>
              <w:rPr>
                <w:rFonts w:ascii="Times New Roman" w:eastAsia="Times New Roman" w:hAnsi="Times New Roman" w:cs="Times New Roman"/>
                <w:color w:val="006FC0"/>
                <w:w w:val="99"/>
                <w:sz w:val="20"/>
                <w:szCs w:val="20"/>
              </w:rPr>
              <w:t>4</w:t>
            </w:r>
          </w:p>
        </w:tc>
        <w:tc>
          <w:tcPr>
            <w:tcW w:w="2398"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right="-20"/>
              <w:rPr>
                <w:rFonts w:ascii="Times New Roman" w:eastAsia="Times New Roman" w:hAnsi="Times New Roman" w:cs="Times New Roman"/>
                <w:sz w:val="20"/>
                <w:szCs w:val="20"/>
              </w:rPr>
            </w:pPr>
            <w:r>
              <w:rPr>
                <w:rFonts w:ascii="Times New Roman" w:eastAsia="Times New Roman" w:hAnsi="Times New Roman" w:cs="Times New Roman"/>
                <w:color w:val="006FC0"/>
                <w:sz w:val="20"/>
                <w:szCs w:val="20"/>
              </w:rPr>
              <w:t xml:space="preserve">                M</w:t>
            </w:r>
            <w:r>
              <w:rPr>
                <w:rFonts w:ascii="Times New Roman" w:eastAsia="Times New Roman" w:hAnsi="Times New Roman" w:cs="Times New Roman"/>
                <w:color w:val="006FC0"/>
                <w:spacing w:val="2"/>
                <w:sz w:val="20"/>
                <w:szCs w:val="20"/>
              </w:rPr>
              <w:t>o</w:t>
            </w:r>
            <w:r>
              <w:rPr>
                <w:rFonts w:ascii="Times New Roman" w:eastAsia="Times New Roman" w:hAnsi="Times New Roman" w:cs="Times New Roman"/>
                <w:color w:val="006FC0"/>
                <w:spacing w:val="1"/>
                <w:sz w:val="20"/>
                <w:szCs w:val="20"/>
              </w:rPr>
              <w:t>d</w:t>
            </w:r>
            <w:r>
              <w:rPr>
                <w:rFonts w:ascii="Times New Roman" w:eastAsia="Times New Roman" w:hAnsi="Times New Roman" w:cs="Times New Roman"/>
                <w:color w:val="006FC0"/>
                <w:sz w:val="20"/>
                <w:szCs w:val="20"/>
              </w:rPr>
              <w:t>e</w:t>
            </w:r>
            <w:r>
              <w:rPr>
                <w:rFonts w:ascii="Times New Roman" w:eastAsia="Times New Roman" w:hAnsi="Times New Roman" w:cs="Times New Roman"/>
                <w:color w:val="006FC0"/>
                <w:spacing w:val="1"/>
                <w:sz w:val="20"/>
                <w:szCs w:val="20"/>
              </w:rPr>
              <w:t>r</w:t>
            </w:r>
            <w:r>
              <w:rPr>
                <w:rFonts w:ascii="Times New Roman" w:eastAsia="Times New Roman" w:hAnsi="Times New Roman" w:cs="Times New Roman"/>
                <w:color w:val="006FC0"/>
                <w:sz w:val="20"/>
                <w:szCs w:val="20"/>
              </w:rPr>
              <w:t>ate</w:t>
            </w:r>
          </w:p>
        </w:tc>
        <w:tc>
          <w:tcPr>
            <w:tcW w:w="2367"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color w:val="006FC0"/>
                <w:spacing w:val="2"/>
                <w:sz w:val="20"/>
                <w:szCs w:val="20"/>
              </w:rPr>
              <w:t>April 2017</w:t>
            </w:r>
          </w:p>
        </w:tc>
      </w:tr>
      <w:tr w:rsidR="001227C4" w:rsidTr="001227C4">
        <w:trPr>
          <w:trHeight w:hRule="exact" w:val="322"/>
        </w:trPr>
        <w:tc>
          <w:tcPr>
            <w:tcW w:w="2270"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728" w:right="707"/>
              <w:jc w:val="center"/>
              <w:rPr>
                <w:rFonts w:ascii="Times New Roman" w:eastAsia="Times New Roman" w:hAnsi="Times New Roman" w:cs="Times New Roman"/>
                <w:color w:val="006FC0"/>
                <w:spacing w:val="1"/>
                <w:sz w:val="20"/>
                <w:szCs w:val="20"/>
              </w:rPr>
            </w:pPr>
            <w:r>
              <w:rPr>
                <w:rFonts w:ascii="Times New Roman" w:eastAsia="Times New Roman" w:hAnsi="Times New Roman" w:cs="Times New Roman"/>
                <w:color w:val="006FC0"/>
                <w:spacing w:val="1"/>
                <w:sz w:val="20"/>
                <w:szCs w:val="20"/>
              </w:rPr>
              <w:t>Well #5</w:t>
            </w:r>
          </w:p>
        </w:tc>
        <w:tc>
          <w:tcPr>
            <w:tcW w:w="2398"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right="-20"/>
              <w:jc w:val="center"/>
              <w:rPr>
                <w:rFonts w:ascii="Times New Roman" w:eastAsia="Times New Roman" w:hAnsi="Times New Roman" w:cs="Times New Roman"/>
                <w:color w:val="006FC0"/>
                <w:sz w:val="20"/>
                <w:szCs w:val="20"/>
              </w:rPr>
            </w:pPr>
            <w:r>
              <w:rPr>
                <w:rFonts w:ascii="Times New Roman" w:eastAsia="Times New Roman" w:hAnsi="Times New Roman" w:cs="Times New Roman"/>
                <w:color w:val="006FC0"/>
                <w:spacing w:val="-2"/>
                <w:w w:val="99"/>
                <w:sz w:val="20"/>
                <w:szCs w:val="20"/>
              </w:rPr>
              <w:t>L</w:t>
            </w:r>
            <w:r>
              <w:rPr>
                <w:rFonts w:ascii="Times New Roman" w:eastAsia="Times New Roman" w:hAnsi="Times New Roman" w:cs="Times New Roman"/>
                <w:color w:val="006FC0"/>
                <w:spacing w:val="3"/>
                <w:w w:val="99"/>
                <w:sz w:val="20"/>
                <w:szCs w:val="20"/>
              </w:rPr>
              <w:t>o</w:t>
            </w:r>
            <w:r>
              <w:rPr>
                <w:rFonts w:ascii="Times New Roman" w:eastAsia="Times New Roman" w:hAnsi="Times New Roman" w:cs="Times New Roman"/>
                <w:color w:val="006FC0"/>
                <w:spacing w:val="-2"/>
                <w:w w:val="99"/>
                <w:sz w:val="20"/>
                <w:szCs w:val="20"/>
              </w:rPr>
              <w:t>w</w:t>
            </w:r>
            <w:r>
              <w:rPr>
                <w:rFonts w:ascii="Times New Roman" w:eastAsia="Times New Roman" w:hAnsi="Times New Roman" w:cs="Times New Roman"/>
                <w:color w:val="006FC0"/>
                <w:w w:val="99"/>
                <w:sz w:val="20"/>
                <w:szCs w:val="20"/>
              </w:rPr>
              <w:t>er</w:t>
            </w:r>
          </w:p>
        </w:tc>
        <w:tc>
          <w:tcPr>
            <w:tcW w:w="2367" w:type="dxa"/>
            <w:tcBorders>
              <w:top w:val="single" w:sz="4" w:space="0" w:color="000000"/>
              <w:left w:val="single" w:sz="4" w:space="0" w:color="000000"/>
              <w:bottom w:val="single" w:sz="4" w:space="0" w:color="000000"/>
              <w:right w:val="single" w:sz="4" w:space="0" w:color="000000"/>
            </w:tcBorders>
          </w:tcPr>
          <w:p w:rsidR="001227C4" w:rsidRDefault="001227C4" w:rsidP="001227C4">
            <w:pPr>
              <w:spacing w:after="0" w:line="222" w:lineRule="exact"/>
              <w:ind w:left="102" w:right="-20"/>
              <w:rPr>
                <w:rFonts w:ascii="Times New Roman" w:eastAsia="Times New Roman" w:hAnsi="Times New Roman" w:cs="Times New Roman"/>
                <w:color w:val="006FC0"/>
                <w:spacing w:val="2"/>
                <w:sz w:val="20"/>
                <w:szCs w:val="20"/>
              </w:rPr>
            </w:pPr>
            <w:r>
              <w:rPr>
                <w:rFonts w:ascii="Times New Roman" w:eastAsia="Times New Roman" w:hAnsi="Times New Roman" w:cs="Times New Roman"/>
                <w:color w:val="006FC0"/>
                <w:spacing w:val="2"/>
                <w:sz w:val="20"/>
                <w:szCs w:val="20"/>
              </w:rPr>
              <w:t>April 2017</w:t>
            </w:r>
          </w:p>
        </w:tc>
      </w:tr>
    </w:tbl>
    <w:p w:rsidR="001227C4" w:rsidRDefault="001227C4" w:rsidP="001227C4">
      <w:pPr>
        <w:spacing w:before="9" w:after="0" w:line="180" w:lineRule="exact"/>
        <w:rPr>
          <w:sz w:val="18"/>
          <w:szCs w:val="18"/>
        </w:rPr>
      </w:pPr>
    </w:p>
    <w:p w:rsidR="001227C4" w:rsidRDefault="001227C4" w:rsidP="001227C4">
      <w:pPr>
        <w:spacing w:before="34" w:after="0" w:line="239" w:lineRule="auto"/>
        <w:ind w:left="220" w:right="5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the Town of Beaufort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0"/>
          <w:sz w:val="20"/>
          <w:szCs w:val="20"/>
        </w:rPr>
        <w:t xml:space="preserve"> </w:t>
      </w:r>
      <w:hyperlink r:id="rId8">
        <w:r>
          <w:rPr>
            <w:rFonts w:ascii="Times New Roman" w:eastAsia="Times New Roman" w:hAnsi="Times New Roman" w:cs="Times New Roman"/>
            <w:spacing w:val="-2"/>
            <w:sz w:val="20"/>
            <w:szCs w:val="20"/>
            <w:u w:val="single" w:color="000000"/>
          </w:rPr>
          <w:t>w</w:t>
        </w:r>
        <w:r>
          <w:rPr>
            <w:rFonts w:ascii="Times New Roman" w:eastAsia="Times New Roman" w:hAnsi="Times New Roman" w:cs="Times New Roman"/>
            <w:sz w:val="20"/>
            <w:szCs w:val="20"/>
            <w:u w:val="single" w:color="000000"/>
          </w:rPr>
          <w:t>w</w:t>
        </w:r>
        <w:r>
          <w:rPr>
            <w:rFonts w:ascii="Times New Roman" w:eastAsia="Times New Roman" w:hAnsi="Times New Roman" w:cs="Times New Roman"/>
            <w:spacing w:val="-2"/>
            <w:sz w:val="20"/>
            <w:szCs w:val="20"/>
            <w:u w:val="single" w:color="000000"/>
          </w:rPr>
          <w:t>w</w:t>
        </w:r>
        <w:r>
          <w:rPr>
            <w:rFonts w:ascii="Times New Roman" w:eastAsia="Times New Roman" w:hAnsi="Times New Roman" w:cs="Times New Roman"/>
            <w:spacing w:val="3"/>
            <w:sz w:val="20"/>
            <w:szCs w:val="20"/>
            <w:u w:val="single" w:color="000000"/>
          </w:rPr>
          <w:t>.</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3"/>
            <w:sz w:val="20"/>
            <w:szCs w:val="20"/>
            <w:u w:val="single" w:color="000000"/>
          </w:rPr>
          <w:t>c</w:t>
        </w:r>
        <w:r>
          <w:rPr>
            <w:rFonts w:ascii="Times New Roman" w:eastAsia="Times New Roman" w:hAnsi="Times New Roman" w:cs="Times New Roman"/>
            <w:spacing w:val="-2"/>
            <w:sz w:val="20"/>
            <w:szCs w:val="20"/>
            <w:u w:val="single" w:color="000000"/>
          </w:rPr>
          <w:t>w</w:t>
        </w:r>
        <w:r>
          <w:rPr>
            <w:rFonts w:ascii="Times New Roman" w:eastAsia="Times New Roman" w:hAnsi="Times New Roman" w:cs="Times New Roman"/>
            <w:sz w:val="20"/>
            <w:szCs w:val="20"/>
            <w:u w:val="single" w:color="000000"/>
          </w:rPr>
          <w:t>ate</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or</w:t>
        </w:r>
        <w:r>
          <w:rPr>
            <w:rFonts w:ascii="Times New Roman" w:eastAsia="Times New Roman" w:hAnsi="Times New Roman" w:cs="Times New Roman"/>
            <w:spacing w:val="-1"/>
            <w:sz w:val="20"/>
            <w:szCs w:val="20"/>
            <w:u w:val="single" w:color="000000"/>
          </w:rPr>
          <w:t>g</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3"/>
            <w:sz w:val="20"/>
            <w:szCs w:val="20"/>
            <w:u w:val="single" w:color="000000"/>
          </w:rPr>
          <w:t>p</w:t>
        </w:r>
        <w:r>
          <w:rPr>
            <w:rFonts w:ascii="Times New Roman" w:eastAsia="Times New Roman" w:hAnsi="Times New Roman" w:cs="Times New Roman"/>
            <w:spacing w:val="-2"/>
            <w:sz w:val="20"/>
            <w:szCs w:val="20"/>
            <w:u w:val="single" w:color="000000"/>
          </w:rPr>
          <w:t>w</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pacing w:val="2"/>
            <w:sz w:val="20"/>
            <w:szCs w:val="20"/>
            <w:u w:val="single" w:color="000000"/>
          </w:rPr>
          <w:t>/s</w:t>
        </w:r>
        <w:r>
          <w:rPr>
            <w:rFonts w:ascii="Times New Roman" w:eastAsia="Times New Roman" w:hAnsi="Times New Roman" w:cs="Times New Roman"/>
            <w:spacing w:val="-2"/>
            <w:sz w:val="20"/>
            <w:szCs w:val="20"/>
            <w:u w:val="single" w:color="000000"/>
          </w:rPr>
          <w:t>w</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4"/>
            <w:sz w:val="20"/>
            <w:szCs w:val="20"/>
            <w:u w:val="single" w:color="000000"/>
          </w:rPr>
          <w:t>p</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hyperlink>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ically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 xml:space="preserve">y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ff</w:t>
      </w:r>
      <w:r>
        <w:rPr>
          <w:rFonts w:ascii="Times New Roman" w:eastAsia="Times New Roman" w:hAnsi="Times New Roman" w:cs="Times New Roman"/>
          <w:w w:val="99"/>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163</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 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ale</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2</w:t>
      </w:r>
      <w:r>
        <w:rPr>
          <w:rFonts w:ascii="Times New Roman" w:eastAsia="Times New Roman" w:hAnsi="Times New Roman" w:cs="Times New Roman"/>
          <w:spacing w:val="1"/>
          <w:sz w:val="20"/>
          <w:szCs w:val="20"/>
        </w:rPr>
        <w:t>769</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34</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hyperlink r:id="rId9">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hyperlink>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W</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91</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707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9098.</w:t>
      </w:r>
    </w:p>
    <w:p w:rsidR="001227C4" w:rsidRDefault="001227C4" w:rsidP="001227C4">
      <w:pPr>
        <w:spacing w:before="11" w:after="0" w:line="220" w:lineRule="exact"/>
      </w:pPr>
    </w:p>
    <w:p w:rsidR="001227C4" w:rsidRDefault="001227C4" w:rsidP="001227C4">
      <w:pPr>
        <w:spacing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u w:val="single" w:color="000000"/>
        </w:rPr>
        <w:t>do</w:t>
      </w:r>
      <w:r>
        <w:rPr>
          <w:rFonts w:ascii="Times New Roman" w:eastAsia="Times New Roman" w:hAnsi="Times New Roman" w:cs="Times New Roman"/>
          <w:sz w:val="20"/>
          <w:szCs w:val="20"/>
          <w:u w:val="single" w:color="000000"/>
        </w:rPr>
        <w:t>es</w:t>
      </w:r>
      <w:r>
        <w:rPr>
          <w:rFonts w:ascii="Times New Roman" w:eastAsia="Times New Roman" w:hAnsi="Times New Roman" w:cs="Times New Roman"/>
          <w:spacing w:val="-4"/>
          <w:sz w:val="20"/>
          <w:szCs w:val="20"/>
          <w:u w:val="single" w:color="000000"/>
        </w:rPr>
        <w:t xml:space="preserve"> </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p>
    <w:p w:rsidR="001227C4" w:rsidRDefault="001227C4" w:rsidP="001227C4">
      <w:pPr>
        <w:spacing w:after="0" w:line="228"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p>
    <w:p w:rsidR="00396D1A" w:rsidRPr="00396D1A" w:rsidRDefault="00396D1A" w:rsidP="00396D1A">
      <w:pPr>
        <w:spacing w:after="0" w:line="240" w:lineRule="auto"/>
        <w:rPr>
          <w:rFonts w:ascii="Times New Roman" w:eastAsia="Times New Roman" w:hAnsi="Times New Roman" w:cs="Times New Roman"/>
          <w:color w:val="000000"/>
          <w:sz w:val="20"/>
          <w:szCs w:val="20"/>
        </w:rPr>
      </w:pPr>
    </w:p>
    <w:p w:rsidR="001227C4" w:rsidRDefault="001227C4"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p>
    <w:p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0"/>
          <w:szCs w:val="20"/>
        </w:rPr>
      </w:pPr>
    </w:p>
    <w:p w:rsidR="001227C4" w:rsidRDefault="001227C4" w:rsidP="001227C4">
      <w:pPr>
        <w:spacing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You can help protect your community’s drinking and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through the following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 disposing of chemicals and paints properly, taking used motor oil to a recycling center, using proper landscape placement and practicing water conservation in and around your home.</w:t>
      </w:r>
    </w:p>
    <w:p w:rsidR="00396D1A" w:rsidRPr="00396D1A" w:rsidRDefault="00396D1A" w:rsidP="00396D1A">
      <w:pPr>
        <w:spacing w:after="0" w:line="240" w:lineRule="auto"/>
        <w:rPr>
          <w:rFonts w:ascii="Times New Roman" w:eastAsia="Times New Roman" w:hAnsi="Times New Roman" w:cs="Times New Roman"/>
          <w:color w:val="000000"/>
          <w:sz w:val="20"/>
          <w:szCs w:val="20"/>
        </w:rPr>
      </w:pP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1227C4" w:rsidRDefault="001227C4" w:rsidP="001227C4">
      <w:pPr>
        <w:spacing w:after="0" w:line="240" w:lineRule="auto"/>
        <w:ind w:left="220" w:right="187"/>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color w:val="0000FF"/>
          <w:spacing w:val="3"/>
          <w:sz w:val="20"/>
          <w:szCs w:val="20"/>
        </w:rPr>
        <w:t>2018</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5"/>
          <w:sz w:val="20"/>
          <w:szCs w:val="20"/>
        </w:rPr>
        <w:t>w</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no</w:t>
      </w:r>
      <w:r>
        <w:rPr>
          <w:rFonts w:ascii="Times New Roman" w:eastAsia="Times New Roman" w:hAnsi="Times New Roman" w:cs="Times New Roman"/>
          <w:i/>
          <w:color w:val="000000"/>
          <w:spacing w:val="3"/>
          <w:sz w:val="20"/>
          <w:szCs w:val="20"/>
        </w:rPr>
        <w:t xml:space="preserve"> </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lati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ns</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5"/>
          <w:sz w:val="20"/>
          <w:szCs w:val="20"/>
        </w:rPr>
        <w:t>i</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i/>
          <w:color w:val="000000"/>
          <w:spacing w:val="2"/>
          <w:sz w:val="20"/>
          <w:szCs w:val="20"/>
          <w:u w:val="single" w:color="000000"/>
        </w:rPr>
        <w:t>January 1</w:t>
      </w:r>
      <w:r w:rsidRPr="005E2B40">
        <w:rPr>
          <w:rFonts w:ascii="Times New Roman" w:eastAsia="Times New Roman" w:hAnsi="Times New Roman" w:cs="Times New Roman"/>
          <w:i/>
          <w:color w:val="000000"/>
          <w:spacing w:val="2"/>
          <w:sz w:val="20"/>
          <w:szCs w:val="20"/>
          <w:u w:val="single" w:color="000000"/>
          <w:vertAlign w:val="superscript"/>
        </w:rPr>
        <w:t>st</w:t>
      </w:r>
      <w:r>
        <w:rPr>
          <w:rFonts w:ascii="Times New Roman" w:eastAsia="Times New Roman" w:hAnsi="Times New Roman" w:cs="Times New Roman"/>
          <w:i/>
          <w:color w:val="000000"/>
          <w:spacing w:val="2"/>
          <w:sz w:val="20"/>
          <w:szCs w:val="20"/>
          <w:u w:val="single" w:color="000000"/>
        </w:rPr>
        <w:t xml:space="preserve"> to December 31</w:t>
      </w:r>
      <w:r w:rsidRPr="005E2B40">
        <w:rPr>
          <w:rFonts w:ascii="Times New Roman" w:eastAsia="Times New Roman" w:hAnsi="Times New Roman" w:cs="Times New Roman"/>
          <w:i/>
          <w:color w:val="000000"/>
          <w:spacing w:val="2"/>
          <w:sz w:val="20"/>
          <w:szCs w:val="20"/>
          <w:u w:val="single" w:color="000000"/>
          <w:vertAlign w:val="superscript"/>
        </w:rPr>
        <w:t>st</w:t>
      </w:r>
      <w:r>
        <w:rPr>
          <w:rFonts w:ascii="Times New Roman" w:eastAsia="Times New Roman" w:hAnsi="Times New Roman" w:cs="Times New Roman"/>
          <w:i/>
          <w:color w:val="000000"/>
          <w:spacing w:val="2"/>
          <w:sz w:val="20"/>
          <w:szCs w:val="20"/>
          <w:u w:val="single" w:color="000000"/>
        </w:rPr>
        <w:t xml:space="preserve"> 2018.</w:t>
      </w:r>
    </w:p>
    <w:p w:rsidR="001227C4" w:rsidRDefault="001227C4" w:rsidP="00396D1A">
      <w:pPr>
        <w:spacing w:after="0" w:line="240" w:lineRule="auto"/>
        <w:rPr>
          <w:rFonts w:ascii="Times New Roman" w:eastAsia="Times New Roman" w:hAnsi="Times New Roman" w:cs="Times New Roman"/>
          <w:b/>
          <w:bCs/>
          <w:color w:val="000000"/>
          <w:sz w:val="24"/>
          <w:szCs w:val="24"/>
        </w:rPr>
      </w:pPr>
    </w:p>
    <w:p w:rsidR="00396D1A" w:rsidRPr="00396D1A" w:rsidRDefault="00396D1A" w:rsidP="00396D1A">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 (2016).</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Information not applicable/not required for that particular water system or for that particular rule.</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trillion (ppt) or Nanograms per liter (nanograms/L)</w:t>
      </w:r>
      <w:r w:rsidRPr="00396D1A">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quadrillion (</w:t>
      </w:r>
      <w:proofErr w:type="spellStart"/>
      <w:r w:rsidRPr="00396D1A">
        <w:rPr>
          <w:rFonts w:ascii="Times New Roman" w:eastAsia="Times New Roman" w:hAnsi="Times New Roman" w:cs="Times New Roman"/>
          <w:b/>
          <w:i/>
          <w:iCs/>
          <w:color w:val="000000"/>
          <w:sz w:val="20"/>
          <w:szCs w:val="20"/>
        </w:rPr>
        <w:t>ppq</w:t>
      </w:r>
      <w:proofErr w:type="spellEnd"/>
      <w:r w:rsidRPr="00396D1A">
        <w:rPr>
          <w:rFonts w:ascii="Times New Roman" w:eastAsia="Times New Roman" w:hAnsi="Times New Roman" w:cs="Times New Roman"/>
          <w:b/>
          <w:i/>
          <w:iCs/>
          <w:color w:val="000000"/>
          <w:sz w:val="20"/>
          <w:szCs w:val="20"/>
        </w:rPr>
        <w:t>) or Picograms per liter (picograms/L)</w:t>
      </w:r>
      <w:r w:rsidRPr="00396D1A">
        <w:rPr>
          <w:rFonts w:ascii="Times New Roman" w:eastAsia="Times New Roman" w:hAnsi="Times New Roman" w:cs="Times New Roman"/>
          <w:color w:val="000000"/>
          <w:sz w:val="20"/>
          <w:szCs w:val="20"/>
        </w:rPr>
        <w:t xml:space="preserve"> - One part per quadrillion corresponds to one minute in 2,000,000,000 years or one penny in $10,000,000,000,000.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w:t>
      </w:r>
      <w:proofErr w:type="gramStart"/>
      <w:r w:rsidRPr="00396D1A">
        <w:rPr>
          <w:rFonts w:ascii="Times New Roman" w:eastAsia="Times New Roman" w:hAnsi="Times New Roman" w:cs="Times New Roman"/>
          <w:b/>
          <w:i/>
          <w:sz w:val="20"/>
          <w:szCs w:val="20"/>
        </w:rPr>
        <w:t xml:space="preserve">-  </w:t>
      </w:r>
      <w:r w:rsidRPr="00396D1A">
        <w:rPr>
          <w:rFonts w:ascii="Times New Roman" w:eastAsia="Times New Roman" w:hAnsi="Times New Roman" w:cs="Times New Roman"/>
          <w:i/>
          <w:sz w:val="20"/>
          <w:szCs w:val="20"/>
        </w:rPr>
        <w:t>A</w:t>
      </w:r>
      <w:proofErr w:type="gramEnd"/>
      <w:r w:rsidRPr="00396D1A">
        <w:rPr>
          <w:rFonts w:ascii="Times New Roman" w:eastAsia="Times New Roman" w:hAnsi="Times New Roman" w:cs="Times New Roman"/>
          <w:i/>
          <w:sz w:val="20"/>
          <w:szCs w:val="20"/>
        </w:rPr>
        <w:t xml:space="preserve"> Level 1 assessment is a study of the water system to identify potential problems and determine (if possible) why total coliform bacteria have been found in our water system.</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i/>
          <w:sz w:val="20"/>
          <w:szCs w:val="20"/>
        </w:rPr>
        <w:t xml:space="preserve">Level 2 Assessment - </w:t>
      </w:r>
      <w:r w:rsidRPr="00396D1A">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spacing w:after="0" w:line="240" w:lineRule="auto"/>
        <w:rPr>
          <w:rFonts w:ascii="Times New Roman" w:eastAsia="Times New Roman" w:hAnsi="Times New Roman" w:cs="Times New Roman"/>
          <w:b/>
          <w:bCs/>
          <w:sz w:val="20"/>
          <w:szCs w:val="20"/>
        </w:rPr>
      </w:pPr>
    </w:p>
    <w:p w:rsidR="00396D1A" w:rsidRPr="00396D1A" w:rsidRDefault="00013038"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rsidR="00C55989" w:rsidRDefault="00C55989" w:rsidP="00396D1A">
      <w:pPr>
        <w:spacing w:after="0" w:line="240" w:lineRule="auto"/>
        <w:rPr>
          <w:rFonts w:ascii="Times New Roman" w:eastAsia="Times New Roman" w:hAnsi="Times New Roman" w:cs="Times New Roman"/>
          <w:b/>
          <w:bCs/>
          <w:color w:val="000000"/>
          <w:sz w:val="24"/>
          <w:szCs w:val="24"/>
        </w:rPr>
      </w:pPr>
    </w:p>
    <w:p w:rsidR="003B2541" w:rsidRDefault="003B2541" w:rsidP="00396D1A">
      <w:pPr>
        <w:spacing w:after="0" w:line="240" w:lineRule="auto"/>
        <w:rPr>
          <w:rFonts w:ascii="Times New Roman" w:eastAsia="Times New Roman" w:hAnsi="Times New Roman" w:cs="Times New Roman"/>
          <w:b/>
          <w:bCs/>
          <w:color w:val="000000"/>
          <w:sz w:val="24"/>
          <w:szCs w:val="24"/>
        </w:rPr>
      </w:pPr>
    </w:p>
    <w:p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t>Tables of Detected Contaminants</w:t>
      </w:r>
    </w:p>
    <w:p w:rsidR="00396D1A" w:rsidRDefault="00396D1A" w:rsidP="00C44975">
      <w:pPr>
        <w:spacing w:after="0" w:line="240" w:lineRule="auto"/>
        <w:rPr>
          <w:rFonts w:ascii="Times New Roman" w:eastAsia="Times New Roman" w:hAnsi="Times New Roman" w:cs="Times New Roman"/>
          <w:color w:val="0070C0"/>
          <w:sz w:val="20"/>
          <w:szCs w:val="20"/>
        </w:rPr>
      </w:pPr>
    </w:p>
    <w:p w:rsidR="00C55989" w:rsidRPr="00396D1A" w:rsidRDefault="00C55989" w:rsidP="00396D1A">
      <w:pPr>
        <w:spacing w:after="0" w:line="240" w:lineRule="auto"/>
        <w:ind w:left="720" w:firstLine="720"/>
        <w:rPr>
          <w:rFonts w:ascii="Times New Roman" w:eastAsia="Times New Roman" w:hAnsi="Times New Roman" w:cs="Times New Roman"/>
          <w:color w:val="0070C0"/>
          <w:sz w:val="20"/>
          <w:szCs w:val="20"/>
        </w:rPr>
      </w:pPr>
    </w:p>
    <w:p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lastRenderedPageBreak/>
        <w:t>REVISED TOTAL COLIFORM RULE</w:t>
      </w:r>
      <w:r w:rsidR="00B330F1">
        <w:rPr>
          <w:rFonts w:ascii="Times New Roman" w:eastAsia="Times New Roman" w:hAnsi="Times New Roman" w:cs="Times New Roman"/>
          <w:b/>
          <w:bCs/>
          <w:color w:val="000000"/>
        </w:rPr>
        <w:t>:</w:t>
      </w:r>
    </w:p>
    <w:p w:rsidR="00396D1A" w:rsidRPr="00396D1A" w:rsidRDefault="00396D1A" w:rsidP="00396D1A">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rPr>
        <w:t xml:space="preserve">    </w:t>
      </w:r>
    </w:p>
    <w:p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 xml:space="preserve">Microbiological Contaminants in the Distribution System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less than 40</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396D1A" w:rsidRPr="00396D1A" w:rsidTr="001227C4">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1227C4">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C4497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C4497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13" w:type="dxa"/>
            <w:tcBorders>
              <w:top w:val="single" w:sz="2" w:space="0" w:color="000000"/>
              <w:left w:val="single" w:sz="4" w:space="0" w:color="000000"/>
              <w:bottom w:val="single" w:sz="2" w:space="0" w:color="000000"/>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rsidTr="001227C4">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C4497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C4497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13"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p>
    <w:p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rsidR="00C55989" w:rsidRDefault="00C55989" w:rsidP="00396D1A">
      <w:pPr>
        <w:spacing w:after="0" w:line="240" w:lineRule="auto"/>
        <w:rPr>
          <w:rFonts w:ascii="Times New Roman" w:eastAsia="Times New Roman" w:hAnsi="Times New Roman" w:cs="Times New Roman"/>
          <w:b/>
          <w:bCs/>
          <w:sz w:val="20"/>
          <w:szCs w:val="20"/>
          <w:highlight w:val="yellow"/>
        </w:rPr>
      </w:pPr>
    </w:p>
    <w:p w:rsidR="00C55989" w:rsidRPr="00396D1A" w:rsidRDefault="00C55989" w:rsidP="00396D1A">
      <w:pPr>
        <w:spacing w:after="0" w:line="240" w:lineRule="auto"/>
        <w:rPr>
          <w:rFonts w:ascii="Times New Roman" w:eastAsia="Times New Roman" w:hAnsi="Times New Roman" w:cs="Times New Roman"/>
          <w:b/>
          <w:bCs/>
          <w:sz w:val="20"/>
          <w:szCs w:val="20"/>
          <w:highlight w:val="yellow"/>
        </w:rPr>
      </w:pPr>
    </w:p>
    <w:p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br w:type="page"/>
      </w:r>
    </w:p>
    <w:p w:rsidR="00396D1A" w:rsidRPr="00396D1A" w:rsidRDefault="00396D1A" w:rsidP="00C44975">
      <w:pPr>
        <w:spacing w:after="0" w:line="240" w:lineRule="auto"/>
        <w:rPr>
          <w:rFonts w:ascii="Times New Roman" w:eastAsia="Times New Roman" w:hAnsi="Times New Roman" w:cs="Times New Roman"/>
          <w:color w:val="0070C0"/>
          <w:sz w:val="16"/>
          <w:szCs w:val="16"/>
        </w:rPr>
      </w:pPr>
      <w:r w:rsidRPr="00396D1A">
        <w:rPr>
          <w:rFonts w:ascii="Times New Roman" w:eastAsia="Times New Roman" w:hAnsi="Times New Roman" w:cs="Times New Roman"/>
          <w:color w:val="0070C0"/>
          <w:sz w:val="20"/>
          <w:szCs w:val="20"/>
        </w:rPr>
        <w:lastRenderedPageBreak/>
        <w:t xml:space="preserve">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6"/>
          <w:szCs w:val="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0"/>
        <w:gridCol w:w="661"/>
        <w:gridCol w:w="2939"/>
      </w:tblGrid>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Antimony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0.003</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 fire retardants; ceramics; electronics; solder</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Arsenic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&lt;0.005</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runoff from orchards; runoff from glass and electronics production wastes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Barium (ppm)</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&lt;0.4</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of drilling wastes; discharge from metal refineries; erosion of natural deposits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Beryllium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&lt;0.002</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coal-burning factories; discharge from electrical, aerospace, and defense industries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Cadmium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&lt;0.001</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galvanized pipes; erosion of natural deposits; discharge from metal refineries; runoff from waste batteries and paints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Chromium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&lt;0.02</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 and pulp mills; erosion of natural deposits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Cyanide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&lt;0.05</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steel/metal factories; discharge from plastic and fertilizer factories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Mercury (inorganic)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&lt;0.0004</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discharge from refineries and factories; runoff from landfills; runoff from cropland</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Selenium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&lt;0.01</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and metal refineries; erosion of natural deposits; discharge from mines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Thallium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2/6/16</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&lt;0.001</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0.5</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ore-processing sites; discharge from electronics, glass, and drug factories</w:t>
            </w:r>
          </w:p>
        </w:tc>
      </w:tr>
    </w:tbl>
    <w:p w:rsidR="00396D1A" w:rsidRPr="00396D1A" w:rsidRDefault="00396D1A" w:rsidP="00396D1A">
      <w:pPr>
        <w:spacing w:after="0" w:line="240" w:lineRule="auto"/>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u w:val="single"/>
        </w:rPr>
        <w:t>Arsenic</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9810"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810"/>
        <w:gridCol w:w="1170"/>
        <w:gridCol w:w="810"/>
        <w:gridCol w:w="630"/>
        <w:gridCol w:w="2880"/>
      </w:tblGrid>
      <w:tr w:rsidR="00396D1A" w:rsidRPr="00396D1A" w:rsidTr="001227C4">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1227C4">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p w:rsidR="00DB774C"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1/2/18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&lt;1.0</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396D1A" w:rsidRPr="00396D1A" w:rsidTr="001227C4">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p w:rsidR="00DB774C"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1/2/18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&lt;0.10</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396D1A">
        <w:rPr>
          <w:rFonts w:ascii="Times New Roman" w:eastAsia="Times New Roman" w:hAnsi="Times New Roman" w:cs="Times New Roman"/>
          <w:b/>
          <w:i/>
          <w:iCs/>
          <w:color w:val="000000"/>
          <w:sz w:val="18"/>
          <w:szCs w:val="18"/>
        </w:rPr>
        <w:t xml:space="preserve">.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color w:val="0070C0"/>
          <w:sz w:val="20"/>
          <w:szCs w:val="20"/>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lastRenderedPageBreak/>
        <w:t xml:space="preserve">Synthetic Organic Chemical (SOC) Contaminants Including Pesticides and Herbicides </w:t>
      </w:r>
    </w:p>
    <w:tbl>
      <w:tblPr>
        <w:tblW w:w="9817"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1"/>
        <w:gridCol w:w="662"/>
        <w:gridCol w:w="2854"/>
      </w:tblGrid>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2,4-D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2,4,5-TP (</w:t>
            </w:r>
            <w:proofErr w:type="spellStart"/>
            <w:r w:rsidRPr="00396D1A">
              <w:rPr>
                <w:rFonts w:ascii="Times New Roman" w:eastAsia="Times New Roman" w:hAnsi="Times New Roman" w:cs="Times New Roman"/>
                <w:color w:val="000000"/>
                <w:sz w:val="16"/>
                <w:szCs w:val="16"/>
              </w:rPr>
              <w:t>Silvex</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herbicide</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Alachlor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1227C4">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Benzo(a)pyrene (PAH)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linings of water storage tanks and distribution lines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Carbofuran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9</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of soil fumigant used on rice and alfalfa</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Chlordane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termiticide</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Dalapon</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rights of way</w:t>
            </w:r>
          </w:p>
        </w:tc>
      </w:tr>
      <w:tr w:rsidR="00396D1A" w:rsidRPr="00396D1A" w:rsidTr="001227C4">
        <w:trPr>
          <w:trHeight w:val="402"/>
        </w:trPr>
        <w:tc>
          <w:tcPr>
            <w:tcW w:w="1874" w:type="dxa"/>
            <w:tcBorders>
              <w:top w:val="single" w:sz="4" w:space="0" w:color="auto"/>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6"/>
                <w:szCs w:val="6"/>
              </w:rPr>
            </w:pPr>
          </w:p>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adipate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4" w:space="0" w:color="auto"/>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0.6</w:t>
            </w:r>
          </w:p>
        </w:tc>
        <w:tc>
          <w:tcPr>
            <w:tcW w:w="117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662" w:type="dxa"/>
            <w:tcBorders>
              <w:top w:val="single" w:sz="4" w:space="0" w:color="auto"/>
              <w:left w:val="single" w:sz="2" w:space="0" w:color="000000"/>
              <w:bottom w:val="single" w:sz="4" w:space="0" w:color="auto"/>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nil"/>
              <w:left w:val="nil"/>
              <w:bottom w:val="nil"/>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6"/>
                <w:szCs w:val="6"/>
              </w:rPr>
            </w:pPr>
          </w:p>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phthalate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.132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854" w:type="dxa"/>
            <w:tcBorders>
              <w:top w:val="single" w:sz="4" w:space="0" w:color="auto"/>
              <w:left w:val="nil"/>
              <w:bottom w:val="single" w:sz="4" w:space="0" w:color="auto"/>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rubber and chemical factories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DBCP [</w:t>
            </w:r>
            <w:proofErr w:type="spellStart"/>
            <w:r w:rsidRPr="00396D1A">
              <w:rPr>
                <w:rFonts w:ascii="Times New Roman" w:eastAsia="Times New Roman" w:hAnsi="Times New Roman" w:cs="Times New Roman"/>
                <w:color w:val="000000"/>
                <w:sz w:val="16"/>
                <w:szCs w:val="16"/>
              </w:rPr>
              <w:t>Dibromochloropropane</w:t>
            </w:r>
            <w:proofErr w:type="spellEnd"/>
            <w:r w:rsidRPr="00396D1A">
              <w:rPr>
                <w:rFonts w:ascii="Times New Roman" w:eastAsia="Times New Roman" w:hAnsi="Times New Roman" w:cs="Times New Roman"/>
                <w:color w:val="000000"/>
                <w:sz w:val="16"/>
                <w:szCs w:val="16"/>
              </w:rPr>
              <w:t>]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soil fumigant used on soybeans, cotton, pineapples, and orchards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Dinoseb</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soybeans and vegetables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Endrin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insecticide</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EDB [Ethylene dibromide]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4</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pesticide</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epoxide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Breakdown of heptachlor</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Hexachlorobenzene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agricultural chemical factories</w:t>
            </w:r>
          </w:p>
        </w:tc>
      </w:tr>
      <w:tr w:rsidR="00396D1A" w:rsidRPr="00396D1A" w:rsidTr="001227C4">
        <w:trPr>
          <w:trHeight w:val="440"/>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Hexachlorocyclo</w:t>
            </w:r>
            <w:proofErr w:type="spellEnd"/>
            <w:r w:rsidRPr="00396D1A">
              <w:rPr>
                <w:rFonts w:ascii="Times New Roman" w:eastAsia="Times New Roman" w:hAnsi="Times New Roman" w:cs="Times New Roman"/>
                <w:color w:val="000000"/>
                <w:sz w:val="16"/>
                <w:szCs w:val="16"/>
              </w:rPr>
              <w:t>-pentadiene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4" w:space="0" w:color="auto"/>
              <w:left w:val="nil"/>
              <w:bottom w:val="single" w:sz="4" w:space="0" w:color="auto"/>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Lindane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cattle, lumber, gardens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Methoxychlor</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fruits, vegetables, alfalfa, livestock</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Oxamyl</w:t>
            </w:r>
            <w:proofErr w:type="spellEnd"/>
            <w:r w:rsidRPr="00396D1A">
              <w:rPr>
                <w:rFonts w:ascii="Times New Roman" w:eastAsia="Times New Roman" w:hAnsi="Times New Roman" w:cs="Times New Roman"/>
                <w:color w:val="000000"/>
                <w:sz w:val="16"/>
                <w:szCs w:val="16"/>
              </w:rPr>
              <w:t xml:space="preserve"> [</w:t>
            </w:r>
            <w:proofErr w:type="spellStart"/>
            <w:r w:rsidRPr="00396D1A">
              <w:rPr>
                <w:rFonts w:ascii="Times New Roman" w:eastAsia="Times New Roman" w:hAnsi="Times New Roman" w:cs="Times New Roman"/>
                <w:color w:val="000000"/>
                <w:sz w:val="16"/>
                <w:szCs w:val="16"/>
              </w:rPr>
              <w:t>Vydate</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2</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apples, potatoes and tomatoes</w:t>
            </w:r>
          </w:p>
        </w:tc>
      </w:tr>
      <w:tr w:rsidR="00396D1A" w:rsidRPr="00396D1A" w:rsidTr="001227C4">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PCBs [Polychlorinated biphenyls]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nil"/>
              <w:left w:val="nil"/>
              <w:bottom w:val="nil"/>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Runoff from landfills; discharge of waste chemicals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Pentachlorophenol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.04</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wood preserving factories</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Picloram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0.07</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rsidTr="001227C4">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Toxaphene</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4/5/16</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cotton and cattle</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C44975" w:rsidRDefault="00C44975"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Volatile Organic Chemical (VOC) Contaminants</w:t>
      </w:r>
    </w:p>
    <w:tbl>
      <w:tblPr>
        <w:tblW w:w="9901"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795"/>
        <w:gridCol w:w="1005"/>
        <w:gridCol w:w="721"/>
        <w:gridCol w:w="662"/>
        <w:gridCol w:w="2938"/>
      </w:tblGrid>
      <w:tr w:rsidR="00396D1A" w:rsidRPr="00396D1A" w:rsidTr="00AB2C11">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7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00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leaching from gas storage tanks and landfills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plants and other industrial activities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and agricultural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factories</w:t>
            </w:r>
          </w:p>
        </w:tc>
      </w:tr>
      <w:tr w:rsidR="00396D1A" w:rsidRPr="00396D1A" w:rsidTr="00AB2C11">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pharmaceutical and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rubber and plastic factories; leaching from landfills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and dry cleaners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textile-finishing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ind w:left="349" w:hanging="34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1,1,2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PVC piping; discharge from plastics factories</w:t>
            </w:r>
          </w:p>
        </w:tc>
      </w:tr>
      <w:tr w:rsidR="00396D1A" w:rsidRPr="00396D1A" w:rsidTr="00AB2C11">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B774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0.0005</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 discharge from chemical factories</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96D1A" w:rsidRDefault="00396D1A" w:rsidP="00396D1A">
      <w:pPr>
        <w:spacing w:after="0" w:line="240" w:lineRule="auto"/>
        <w:rPr>
          <w:rFonts w:ascii="Times New Roman" w:eastAsia="Times New Roman" w:hAnsi="Times New Roman" w:cs="Times New Roman"/>
          <w:color w:val="0000FF"/>
          <w:sz w:val="20"/>
          <w:szCs w:val="20"/>
        </w:rPr>
      </w:pPr>
    </w:p>
    <w:p w:rsidR="00C44975" w:rsidRPr="00396D1A" w:rsidRDefault="00C44975" w:rsidP="00396D1A">
      <w:pPr>
        <w:spacing w:after="0" w:line="240" w:lineRule="auto"/>
        <w:rPr>
          <w:rFonts w:ascii="Times New Roman" w:eastAsia="Times New Roman" w:hAnsi="Times New Roman" w:cs="Times New Roman"/>
          <w:color w:val="0000FF"/>
          <w:sz w:val="20"/>
          <w:szCs w:val="20"/>
        </w:rPr>
      </w:pPr>
    </w:p>
    <w:p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396D1A" w:rsidRPr="00396D1A" w:rsidTr="001227C4">
        <w:tc>
          <w:tcPr>
            <w:tcW w:w="2159" w:type="dxa"/>
            <w:tcBorders>
              <w:top w:val="single" w:sz="2" w:space="0" w:color="000000"/>
              <w:left w:val="single" w:sz="4" w:space="0" w:color="auto"/>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1227C4">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6/28/17</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0.446</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96D1A" w:rsidRPr="00396D1A" w:rsidTr="001227C4">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6/28/17</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0.006</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AB2C11"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980"/>
        <w:gridCol w:w="720"/>
        <w:gridCol w:w="1360"/>
        <w:gridCol w:w="1260"/>
        <w:gridCol w:w="810"/>
        <w:gridCol w:w="900"/>
        <w:gridCol w:w="1821"/>
      </w:tblGrid>
      <w:tr w:rsidR="00396D1A" w:rsidRPr="00396D1A" w:rsidTr="00AB2C11">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98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72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36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tcPr>
          <w:p w:rsid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AB2C11" w:rsidRPr="00396D1A" w:rsidRDefault="00AB2C11"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2                      3</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tcPr>
          <w:p w:rsid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AB2C11" w:rsidRPr="00396D1A" w:rsidRDefault="00AB2C11"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7279E2"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0                      0</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tcPr>
          <w:p w:rsid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AB2C11" w:rsidRPr="00396D1A" w:rsidRDefault="00AB2C11"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2                     24</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AB2C11" w:rsidP="00AB2C11">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11                   17</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AB2C11" w:rsidP="00AB2C11">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30                   42</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AB2C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AB2C11" w:rsidP="00AB2C11">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AB2C11"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93563"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8                     23 </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rsidTr="001227C4">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0.06</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0.010</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Nickel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0.100</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118</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15</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 mg/L</w:t>
            </w:r>
          </w:p>
        </w:tc>
      </w:tr>
      <w:tr w:rsidR="00396D1A" w:rsidRPr="00396D1A" w:rsidTr="001227C4">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2/16/16</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7279E2"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7.99</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rsidR="00396D1A" w:rsidRPr="007279E2" w:rsidRDefault="00396D1A" w:rsidP="007279E2">
      <w:pPr>
        <w:autoSpaceDE w:val="0"/>
        <w:autoSpaceDN w:val="0"/>
        <w:adjustRightInd w:val="0"/>
        <w:spacing w:after="0" w:line="240" w:lineRule="auto"/>
        <w:rPr>
          <w:rFonts w:ascii="Times New Roman" w:eastAsia="Times New Roman" w:hAnsi="Times New Roman" w:cs="Times New Roman"/>
          <w:b/>
          <w:bCs/>
          <w:i/>
          <w:sz w:val="20"/>
          <w:szCs w:val="20"/>
        </w:rPr>
      </w:pPr>
    </w:p>
    <w:p w:rsidR="00396D1A" w:rsidRPr="00396D1A" w:rsidRDefault="00396D1A" w:rsidP="00396D1A">
      <w:pPr>
        <w:spacing w:after="0" w:line="240" w:lineRule="auto"/>
        <w:rPr>
          <w:rFonts w:ascii="Times New Roman" w:eastAsia="Times New Roman" w:hAnsi="Times New Roman" w:cs="Times New Roman"/>
          <w:sz w:val="28"/>
          <w:szCs w:val="28"/>
        </w:rPr>
      </w:pPr>
    </w:p>
    <w:p w:rsidR="00D707CD" w:rsidRDefault="00396D1A" w:rsidP="007279E2">
      <w:pPr>
        <w:tabs>
          <w:tab w:val="left" w:pos="1080"/>
        </w:tabs>
        <w:spacing w:after="0" w:line="240" w:lineRule="auto"/>
      </w:pPr>
      <w:r w:rsidRPr="00396D1A">
        <w:rPr>
          <w:rFonts w:ascii="Times New Roman" w:eastAsia="Times New Roman" w:hAnsi="Times New Roman" w:cs="Times New Roman"/>
          <w:sz w:val="28"/>
          <w:szCs w:val="28"/>
        </w:rPr>
        <w:tab/>
      </w:r>
    </w:p>
    <w:sectPr w:rsidR="00D707CD" w:rsidSect="001227C4">
      <w:footerReference w:type="default" r:id="rId11"/>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74" w:rsidRDefault="00700974">
      <w:pPr>
        <w:spacing w:after="0" w:line="240" w:lineRule="auto"/>
      </w:pPr>
      <w:r>
        <w:separator/>
      </w:r>
    </w:p>
  </w:endnote>
  <w:endnote w:type="continuationSeparator" w:id="0">
    <w:p w:rsidR="00700974" w:rsidRDefault="0070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FF" w:rsidRDefault="00C316FF" w:rsidP="001227C4">
    <w:pPr>
      <w:pStyle w:val="Footer"/>
      <w:ind w:left="-90"/>
    </w:pPr>
    <w:r>
      <w:rPr>
        <w:sz w:val="16"/>
        <w:highlight w:val="yellow"/>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74" w:rsidRDefault="00700974">
      <w:pPr>
        <w:spacing w:after="0" w:line="240" w:lineRule="auto"/>
      </w:pPr>
      <w:r>
        <w:separator/>
      </w:r>
    </w:p>
  </w:footnote>
  <w:footnote w:type="continuationSeparator" w:id="0">
    <w:p w:rsidR="00700974" w:rsidRDefault="0070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C08"/>
    <w:multiLevelType w:val="hybridMultilevel"/>
    <w:tmpl w:val="30ACAF28"/>
    <w:lvl w:ilvl="0" w:tplc="55E46D84">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1040"/>
    <w:multiLevelType w:val="hybridMultilevel"/>
    <w:tmpl w:val="4C6AF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9"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2"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9"/>
  </w:num>
  <w:num w:numId="4">
    <w:abstractNumId w:val="49"/>
  </w:num>
  <w:num w:numId="5">
    <w:abstractNumId w:val="1"/>
  </w:num>
  <w:num w:numId="6">
    <w:abstractNumId w:val="15"/>
  </w:num>
  <w:num w:numId="7">
    <w:abstractNumId w:val="3"/>
  </w:num>
  <w:num w:numId="8">
    <w:abstractNumId w:val="36"/>
  </w:num>
  <w:num w:numId="9">
    <w:abstractNumId w:val="6"/>
  </w:num>
  <w:num w:numId="10">
    <w:abstractNumId w:val="23"/>
  </w:num>
  <w:num w:numId="11">
    <w:abstractNumId w:val="45"/>
  </w:num>
  <w:num w:numId="12">
    <w:abstractNumId w:val="8"/>
  </w:num>
  <w:num w:numId="13">
    <w:abstractNumId w:val="48"/>
  </w:num>
  <w:num w:numId="14">
    <w:abstractNumId w:val="26"/>
  </w:num>
  <w:num w:numId="15">
    <w:abstractNumId w:val="42"/>
  </w:num>
  <w:num w:numId="16">
    <w:abstractNumId w:val="37"/>
  </w:num>
  <w:num w:numId="17">
    <w:abstractNumId w:val="13"/>
  </w:num>
  <w:num w:numId="18">
    <w:abstractNumId w:val="40"/>
  </w:num>
  <w:num w:numId="19">
    <w:abstractNumId w:val="7"/>
  </w:num>
  <w:num w:numId="20">
    <w:abstractNumId w:val="47"/>
  </w:num>
  <w:num w:numId="21">
    <w:abstractNumId w:val="22"/>
  </w:num>
  <w:num w:numId="22">
    <w:abstractNumId w:val="11"/>
  </w:num>
  <w:num w:numId="23">
    <w:abstractNumId w:val="32"/>
  </w:num>
  <w:num w:numId="24">
    <w:abstractNumId w:val="44"/>
  </w:num>
  <w:num w:numId="25">
    <w:abstractNumId w:val="30"/>
  </w:num>
  <w:num w:numId="26">
    <w:abstractNumId w:val="0"/>
  </w:num>
  <w:num w:numId="27">
    <w:abstractNumId w:val="38"/>
  </w:num>
  <w:num w:numId="28">
    <w:abstractNumId w:val="10"/>
  </w:num>
  <w:num w:numId="29">
    <w:abstractNumId w:val="14"/>
  </w:num>
  <w:num w:numId="30">
    <w:abstractNumId w:val="46"/>
  </w:num>
  <w:num w:numId="31">
    <w:abstractNumId w:val="33"/>
  </w:num>
  <w:num w:numId="32">
    <w:abstractNumId w:val="19"/>
  </w:num>
  <w:num w:numId="33">
    <w:abstractNumId w:val="2"/>
  </w:num>
  <w:num w:numId="34">
    <w:abstractNumId w:val="25"/>
  </w:num>
  <w:num w:numId="35">
    <w:abstractNumId w:val="4"/>
  </w:num>
  <w:num w:numId="36">
    <w:abstractNumId w:val="28"/>
  </w:num>
  <w:num w:numId="37">
    <w:abstractNumId w:val="41"/>
  </w:num>
  <w:num w:numId="38">
    <w:abstractNumId w:val="12"/>
  </w:num>
  <w:num w:numId="39">
    <w:abstractNumId w:val="43"/>
  </w:num>
  <w:num w:numId="40">
    <w:abstractNumId w:val="21"/>
  </w:num>
  <w:num w:numId="41">
    <w:abstractNumId w:val="35"/>
  </w:num>
  <w:num w:numId="42">
    <w:abstractNumId w:val="34"/>
  </w:num>
  <w:num w:numId="43">
    <w:abstractNumId w:val="24"/>
  </w:num>
  <w:num w:numId="44">
    <w:abstractNumId w:val="16"/>
  </w:num>
  <w:num w:numId="45">
    <w:abstractNumId w:val="31"/>
  </w:num>
  <w:num w:numId="46">
    <w:abstractNumId w:val="18"/>
  </w:num>
  <w:num w:numId="47">
    <w:abstractNumId w:val="20"/>
  </w:num>
  <w:num w:numId="48">
    <w:abstractNumId w:val="17"/>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13038"/>
    <w:rsid w:val="00042421"/>
    <w:rsid w:val="000D784B"/>
    <w:rsid w:val="001227C4"/>
    <w:rsid w:val="00181E84"/>
    <w:rsid w:val="001A0AD2"/>
    <w:rsid w:val="00396CE8"/>
    <w:rsid w:val="00396D1A"/>
    <w:rsid w:val="003B2541"/>
    <w:rsid w:val="003C7E34"/>
    <w:rsid w:val="005D05B0"/>
    <w:rsid w:val="005D218D"/>
    <w:rsid w:val="00601316"/>
    <w:rsid w:val="00604723"/>
    <w:rsid w:val="0062698A"/>
    <w:rsid w:val="00700974"/>
    <w:rsid w:val="007279E2"/>
    <w:rsid w:val="007D4B4E"/>
    <w:rsid w:val="009E0F17"/>
    <w:rsid w:val="00A92025"/>
    <w:rsid w:val="00AB2C11"/>
    <w:rsid w:val="00B330F1"/>
    <w:rsid w:val="00C316FF"/>
    <w:rsid w:val="00C402AC"/>
    <w:rsid w:val="00C44975"/>
    <w:rsid w:val="00C55989"/>
    <w:rsid w:val="00D25912"/>
    <w:rsid w:val="00D61955"/>
    <w:rsid w:val="00D707CD"/>
    <w:rsid w:val="00D82231"/>
    <w:rsid w:val="00DB774C"/>
    <w:rsid w:val="00F93563"/>
    <w:rsid w:val="00FA3FD2"/>
    <w:rsid w:val="00FA5B22"/>
    <w:rsid w:val="00FD5715"/>
    <w:rsid w:val="00FF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B27E"/>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org/pws/sw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wap@ncden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Christi Wood</cp:lastModifiedBy>
  <cp:revision>2</cp:revision>
  <cp:lastPrinted>2019-05-23T15:28:00Z</cp:lastPrinted>
  <dcterms:created xsi:type="dcterms:W3CDTF">2019-05-30T19:05:00Z</dcterms:created>
  <dcterms:modified xsi:type="dcterms:W3CDTF">2019-05-30T19:05:00Z</dcterms:modified>
</cp:coreProperties>
</file>